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48" w:rsidRPr="00017D43" w:rsidRDefault="00506C48" w:rsidP="00506C48">
      <w:pPr>
        <w:widowControl w:val="0"/>
        <w:suppressAutoHyphens/>
        <w:jc w:val="center"/>
        <w:rPr>
          <w:rFonts w:ascii="Times New Roman" w:eastAsia="Andale Sans UI" w:hAnsi="Times New Roman" w:cs="Times New Roman CYR"/>
          <w:b/>
          <w:bCs/>
          <w:kern w:val="1"/>
          <w:sz w:val="24"/>
          <w:szCs w:val="24"/>
          <w:lang w:eastAsia="ar-SA"/>
        </w:rPr>
      </w:pPr>
      <w:r w:rsidRPr="00017D43">
        <w:rPr>
          <w:rFonts w:ascii="Times New Roman" w:eastAsia="Times New Roman" w:hAnsi="Times New Roman" w:cs="Times New Roman CYR"/>
          <w:b/>
          <w:bCs/>
          <w:kern w:val="1"/>
          <w:sz w:val="24"/>
          <w:szCs w:val="24"/>
          <w:lang w:eastAsia="ar-SA"/>
        </w:rPr>
        <w:t>Аннотация к рабочей программе по курсу «Технология»</w:t>
      </w:r>
      <w:r w:rsidR="00017D43" w:rsidRPr="00017D43">
        <w:rPr>
          <w:rFonts w:ascii="Times New Roman" w:eastAsia="Andale Sans UI" w:hAnsi="Times New Roman" w:cs="Times New Roman CYR"/>
          <w:b/>
          <w:bCs/>
          <w:kern w:val="1"/>
          <w:sz w:val="24"/>
          <w:szCs w:val="24"/>
          <w:lang w:eastAsia="ar-SA"/>
        </w:rPr>
        <w:t xml:space="preserve">  для 1-4</w:t>
      </w:r>
      <w:r w:rsidRPr="00017D43">
        <w:rPr>
          <w:rFonts w:ascii="Times New Roman" w:eastAsia="Andale Sans UI" w:hAnsi="Times New Roman" w:cs="Times New Roman CYR"/>
          <w:b/>
          <w:bCs/>
          <w:kern w:val="1"/>
          <w:sz w:val="24"/>
          <w:szCs w:val="24"/>
          <w:lang w:eastAsia="ar-SA"/>
        </w:rPr>
        <w:t xml:space="preserve"> классов  </w:t>
      </w:r>
    </w:p>
    <w:p w:rsidR="00506C48" w:rsidRPr="00017D43" w:rsidRDefault="00506C48" w:rsidP="00506C48">
      <w:pPr>
        <w:widowControl w:val="0"/>
        <w:suppressAutoHyphens/>
        <w:jc w:val="both"/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</w:pPr>
      <w:r w:rsidRPr="00017D43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                        Рабочая программа предмета «Технология» составлена на основе    Федерального государственного стандарта начального общего образования, </w:t>
      </w:r>
      <w:r w:rsidR="00206ABB" w:rsidRPr="00017D43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>Концепции духовно-нравственного воспитания и развития личности гражданина России,</w:t>
      </w:r>
      <w:r w:rsidRPr="00017D43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 </w:t>
      </w:r>
      <w:r w:rsidR="005C2FF1" w:rsidRPr="00017D43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Примерной программы начального общего образования по технологии для образовательных учреждений,  </w:t>
      </w:r>
      <w:r w:rsidRPr="00017D43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авторов </w:t>
      </w:r>
      <w:proofErr w:type="spellStart"/>
      <w:r w:rsidRPr="00017D43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>Н.И.Роговцевой</w:t>
      </w:r>
      <w:proofErr w:type="spellEnd"/>
      <w:r w:rsidRPr="00017D43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, </w:t>
      </w:r>
      <w:proofErr w:type="spellStart"/>
      <w:r w:rsidRPr="00017D43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>Н</w:t>
      </w:r>
      <w:r w:rsidR="001D6671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>.В.Богдановой</w:t>
      </w:r>
      <w:proofErr w:type="spellEnd"/>
      <w:r w:rsidR="001D6671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, </w:t>
      </w:r>
      <w:proofErr w:type="spellStart"/>
      <w:r w:rsidR="001D6671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>И.П.Фрейтаг</w:t>
      </w:r>
      <w:proofErr w:type="spellEnd"/>
      <w:r w:rsidR="001D6671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 и др</w:t>
      </w:r>
      <w:r w:rsidR="005D4C1C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>.</w:t>
      </w:r>
      <w:bookmarkStart w:id="0" w:name="_GoBack"/>
      <w:bookmarkEnd w:id="0"/>
      <w:r w:rsidR="00D43E11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 «Технология </w:t>
      </w:r>
      <w:r w:rsidRPr="00017D43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 1-4 классы»</w:t>
      </w:r>
      <w:r w:rsidR="001D6671"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  <w:t xml:space="preserve">. </w:t>
      </w:r>
    </w:p>
    <w:p w:rsidR="00017D43" w:rsidRPr="00017D43" w:rsidRDefault="00017D43" w:rsidP="00017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предмета.</w:t>
      </w:r>
    </w:p>
    <w:p w:rsidR="00017D43" w:rsidRPr="00017D43" w:rsidRDefault="00017D43" w:rsidP="00017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D43" w:rsidRPr="00017D43" w:rsidRDefault="00017D43" w:rsidP="00017D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7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программы является то, что она обеспечивает изучение начального курса  технологии   через </w:t>
      </w:r>
      <w:r w:rsidRPr="00017D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осмысление младшим школьником  деятельности человека</w:t>
      </w:r>
      <w:r w:rsidRPr="00017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</w:t>
      </w:r>
      <w:r w:rsidRPr="00017D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продуктивной проектной деятельности</w:t>
      </w:r>
      <w:r w:rsidRPr="00017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Формирование конструкторско-технологических знаний и умений происходит в процессе работы  с </w:t>
      </w:r>
      <w:r w:rsidRPr="00017D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технологической картой.</w:t>
      </w:r>
      <w:r w:rsidRPr="00017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содержательные линии «Технологии» определены стандартом начального образования и представлены </w:t>
      </w:r>
      <w:r w:rsidRPr="00017D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разделами:</w:t>
      </w:r>
      <w:r w:rsidRPr="00017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17D43" w:rsidRPr="00017D43" w:rsidRDefault="00017D43" w:rsidP="00017D4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7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«Давай познакомимся»,</w:t>
      </w:r>
    </w:p>
    <w:p w:rsidR="00017D43" w:rsidRPr="00017D43" w:rsidRDefault="00017D43" w:rsidP="00017D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«Человек и земля», </w:t>
      </w:r>
    </w:p>
    <w:p w:rsidR="00017D43" w:rsidRPr="00017D43" w:rsidRDefault="00017D43" w:rsidP="00017D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«Человек и вода», </w:t>
      </w:r>
    </w:p>
    <w:p w:rsidR="00017D43" w:rsidRPr="00017D43" w:rsidRDefault="00017D43" w:rsidP="00017D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«Человек и воздух», </w:t>
      </w:r>
    </w:p>
    <w:p w:rsidR="00017D43" w:rsidRPr="00017D43" w:rsidRDefault="00017D43" w:rsidP="00017D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D43">
        <w:rPr>
          <w:rFonts w:ascii="Times New Roman" w:eastAsia="Times New Roman" w:hAnsi="Times New Roman" w:cs="Times New Roman"/>
          <w:sz w:val="24"/>
          <w:szCs w:val="24"/>
          <w:lang w:eastAsia="ru-RU"/>
        </w:rPr>
        <w:t>«Человек и информация».</w:t>
      </w:r>
    </w:p>
    <w:p w:rsidR="00017D43" w:rsidRPr="00017D43" w:rsidRDefault="00017D43" w:rsidP="00017D43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D43" w:rsidRPr="00017D43" w:rsidRDefault="00017D43" w:rsidP="00017D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Выбор УМК обоснован тем, что он ориентирован на планируемые результаты освоения основной образовательной программы начального общего образования. При этом, в УМК «Школа России» бережно сохранены лучшие традиции российской школы, доказавшие свою эффективность в образовании учащихся младшего школьного возраста, обеспечивая как реальные возможности личностного развития и воспитания ребенка, так и достижение положительных результатов в его обучении.  Учебно-методический комплекс «Школа России» построен на единых для всех учебных предметов концептуальных основах и имеет полное программно-методическое обеспечение.    В учебнике представлены практические задания, технологическая документация (технологическая карта, чертеж и др.),   задания на самообслуживание,  культурно – исторические справки, разнообразный иллюстративный материал.</w:t>
      </w:r>
    </w:p>
    <w:p w:rsidR="00017D43" w:rsidRPr="00017D43" w:rsidRDefault="00017D43" w:rsidP="00017D43">
      <w:pPr>
        <w:spacing w:after="0" w:line="240" w:lineRule="auto"/>
        <w:jc w:val="both"/>
        <w:rPr>
          <w:rFonts w:ascii="Times New Roman" w:eastAsia="Andale Sans UI" w:hAnsi="Times New Roman" w:cs="Times New Roman CYR"/>
          <w:bCs/>
          <w:kern w:val="1"/>
          <w:sz w:val="24"/>
          <w:szCs w:val="24"/>
          <w:lang w:eastAsia="ar-SA"/>
        </w:rPr>
      </w:pPr>
      <w:r w:rsidRPr="00017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F6E7B" w:rsidRPr="00017D43" w:rsidRDefault="00506C48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b/>
          <w:sz w:val="24"/>
          <w:szCs w:val="24"/>
        </w:rPr>
        <w:t>Цели обучения:</w:t>
      </w:r>
    </w:p>
    <w:p w:rsidR="006F6E7B" w:rsidRPr="00017D43" w:rsidRDefault="006F6E7B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>-приобретение личного опыта как основы обучения и познания;</w:t>
      </w:r>
    </w:p>
    <w:p w:rsidR="00506C48" w:rsidRPr="00017D43" w:rsidRDefault="006F6E7B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>-</w:t>
      </w:r>
      <w:r w:rsidR="003044E2" w:rsidRPr="00017D43">
        <w:rPr>
          <w:rFonts w:ascii="Times New Roman" w:hAnsi="Times New Roman" w:cs="Times New Roman"/>
          <w:sz w:val="24"/>
          <w:szCs w:val="24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3044E2" w:rsidRPr="00017D43" w:rsidRDefault="003044E2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>-формирование позитивного эмоционально-ценностного отношения к труду и людям труда.</w:t>
      </w:r>
    </w:p>
    <w:p w:rsidR="00FA0424" w:rsidRPr="00017D43" w:rsidRDefault="00FA0424" w:rsidP="00506C48">
      <w:pPr>
        <w:spacing w:line="12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D43">
        <w:rPr>
          <w:rFonts w:ascii="Times New Roman" w:hAnsi="Times New Roman" w:cs="Times New Roman"/>
          <w:b/>
          <w:sz w:val="24"/>
          <w:szCs w:val="24"/>
        </w:rPr>
        <w:t>Изучение технологии в начальной школе направлено на решение следующих задач:</w:t>
      </w:r>
    </w:p>
    <w:p w:rsidR="005C1D19" w:rsidRPr="00017D43" w:rsidRDefault="00FA0424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>-духовно-нравственное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</w:t>
      </w:r>
      <w:r w:rsidR="005C1D19" w:rsidRPr="00017D43">
        <w:rPr>
          <w:rFonts w:ascii="Times New Roman" w:hAnsi="Times New Roman" w:cs="Times New Roman"/>
          <w:sz w:val="24"/>
          <w:szCs w:val="24"/>
        </w:rPr>
        <w:t>;</w:t>
      </w:r>
    </w:p>
    <w:p w:rsidR="005C1D19" w:rsidRPr="00017D43" w:rsidRDefault="005C1D19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lastRenderedPageBreak/>
        <w:t>-формирование целостной картины мира материальной и духовной культуры как продукта творческой предметно-преобразующей деятельности человека; осмысление духовно-психологического содержания предметного мира и его единства с миром природы;</w:t>
      </w:r>
    </w:p>
    <w:p w:rsidR="005C1D19" w:rsidRPr="00017D43" w:rsidRDefault="005C1D19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>-стимулирование и развитие любознательности, интереса к технике, миру профессий, потребности познавать культурные традиции своего региона, России и других государств;</w:t>
      </w:r>
    </w:p>
    <w:p w:rsidR="00FA0424" w:rsidRPr="00017D43" w:rsidRDefault="005C1D19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 xml:space="preserve">-формирование картины материальной </w:t>
      </w:r>
      <w:r w:rsidR="00FA0424" w:rsidRPr="00017D43">
        <w:rPr>
          <w:rFonts w:ascii="Times New Roman" w:hAnsi="Times New Roman" w:cs="Times New Roman"/>
          <w:sz w:val="24"/>
          <w:szCs w:val="24"/>
        </w:rPr>
        <w:t xml:space="preserve"> </w:t>
      </w:r>
      <w:r w:rsidRPr="00017D43">
        <w:rPr>
          <w:rFonts w:ascii="Times New Roman" w:hAnsi="Times New Roman" w:cs="Times New Roman"/>
          <w:sz w:val="24"/>
          <w:szCs w:val="24"/>
        </w:rPr>
        <w:t>и духовной культуры как продукта творческой предметно-преобразующей деятельности человека;</w:t>
      </w:r>
    </w:p>
    <w:p w:rsidR="005C1D19" w:rsidRPr="00017D43" w:rsidRDefault="005C1D19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>-формирование мотивации успеха  и достижений, творческой самореализации, интереса к предметно-преобразующей, художественно-конструкторской деятельности;</w:t>
      </w:r>
    </w:p>
    <w:p w:rsidR="005C1D19" w:rsidRPr="00017D43" w:rsidRDefault="005C1D19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>-формирование первоначальных конструкторско-технологических знаний и умений;</w:t>
      </w:r>
    </w:p>
    <w:p w:rsidR="005C1D19" w:rsidRPr="00017D43" w:rsidRDefault="005C1D19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>-развитие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6F6E7B" w:rsidRPr="00017D43" w:rsidRDefault="006F6E7B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>-формирование внутренне</w:t>
      </w:r>
      <w:r w:rsidR="005C1D19" w:rsidRPr="00017D43">
        <w:rPr>
          <w:rFonts w:ascii="Times New Roman" w:hAnsi="Times New Roman" w:cs="Times New Roman"/>
          <w:sz w:val="24"/>
          <w:szCs w:val="24"/>
        </w:rPr>
        <w:t>го плана</w:t>
      </w:r>
      <w:r w:rsidRPr="00017D43">
        <w:rPr>
          <w:rFonts w:ascii="Times New Roman" w:hAnsi="Times New Roman" w:cs="Times New Roman"/>
          <w:sz w:val="24"/>
          <w:szCs w:val="24"/>
        </w:rPr>
        <w:t xml:space="preserve"> деятельности на основе поэтапной обработки предметно-преобразовательных действий, включающих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5C1D19" w:rsidRPr="00017D43" w:rsidRDefault="006F6E7B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sz w:val="24"/>
          <w:szCs w:val="24"/>
        </w:rPr>
        <w:t xml:space="preserve"> -овладение первоначальными умениями передачи, поиска, преобразования, хранения информации, использования компьютера, поиск</w:t>
      </w:r>
      <w:proofErr w:type="gramStart"/>
      <w:r w:rsidRPr="00017D43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017D43">
        <w:rPr>
          <w:rFonts w:ascii="Times New Roman" w:hAnsi="Times New Roman" w:cs="Times New Roman"/>
          <w:sz w:val="24"/>
          <w:szCs w:val="24"/>
        </w:rPr>
        <w:t xml:space="preserve">проверки) необходимой информации в словарях, каталоге библиотеки. </w:t>
      </w:r>
    </w:p>
    <w:p w:rsidR="00506C48" w:rsidRPr="00017D43" w:rsidRDefault="00506C48" w:rsidP="00506C48">
      <w:pPr>
        <w:spacing w:line="12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D43">
        <w:rPr>
          <w:rFonts w:ascii="Times New Roman" w:hAnsi="Times New Roman" w:cs="Times New Roman"/>
          <w:b/>
          <w:sz w:val="24"/>
          <w:szCs w:val="24"/>
        </w:rPr>
        <w:t>Место предмета в учебном плане:</w:t>
      </w:r>
    </w:p>
    <w:p w:rsidR="00506C48" w:rsidRPr="00017D43" w:rsidRDefault="00506C48" w:rsidP="00506C4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</w:pPr>
      <w:r w:rsidRPr="00017D43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В федеральном базисном учебном плане для общеобразовательных учреждений Российской Федерации на изучение изобразительное искусство отводится 1 час в каждом классе. На изучение  предмета «</w:t>
      </w:r>
      <w:r w:rsidR="00415A46" w:rsidRPr="00017D43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Технология</w:t>
      </w:r>
      <w:r w:rsidRPr="00017D43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» начального общего образования </w:t>
      </w:r>
      <w:r w:rsidRPr="00017D4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</w:rPr>
        <w:t xml:space="preserve">выделено 135 часов. </w:t>
      </w:r>
    </w:p>
    <w:p w:rsidR="00506C48" w:rsidRPr="00017D43" w:rsidRDefault="00506C48" w:rsidP="00506C4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7D43">
        <w:rPr>
          <w:rFonts w:ascii="Times New Roman" w:hAnsi="Times New Roman" w:cs="Times New Roman"/>
          <w:sz w:val="24"/>
          <w:szCs w:val="24"/>
        </w:rPr>
        <w:t>На изучение предмета в учебном плане школы отводится 1 ч в неделю, всего на курс – 135 ч. Предмет изучается: в 1 классе  33 ч в год, во 2-4 классах – 34 ч в год.</w:t>
      </w:r>
    </w:p>
    <w:p w:rsidR="00506C48" w:rsidRPr="00017D43" w:rsidRDefault="00506C48" w:rsidP="00506C48">
      <w:pPr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hAnsi="Times New Roman" w:cs="Times New Roman"/>
          <w:b/>
          <w:sz w:val="24"/>
          <w:szCs w:val="24"/>
        </w:rPr>
        <w:t>Учебно – методический комплект.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5"/>
        <w:gridCol w:w="998"/>
        <w:gridCol w:w="5068"/>
      </w:tblGrid>
      <w:tr w:rsidR="00506C48" w:rsidRPr="00017D43" w:rsidTr="00AF5A0A">
        <w:tc>
          <w:tcPr>
            <w:tcW w:w="3505" w:type="dxa"/>
          </w:tcPr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</w:p>
        </w:tc>
        <w:tc>
          <w:tcPr>
            <w:tcW w:w="998" w:type="dxa"/>
          </w:tcPr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5068" w:type="dxa"/>
          </w:tcPr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3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</w:tr>
      <w:tr w:rsidR="00506C48" w:rsidRPr="00017D43" w:rsidTr="00AF5A0A">
        <w:tc>
          <w:tcPr>
            <w:tcW w:w="3505" w:type="dxa"/>
          </w:tcPr>
          <w:p w:rsidR="00506C48" w:rsidRPr="00017D43" w:rsidRDefault="00506C48" w:rsidP="00AF5A0A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17D4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Примерная программа </w:t>
            </w:r>
            <w:proofErr w:type="gramStart"/>
            <w:r w:rsidRPr="00017D4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506C48" w:rsidRPr="00017D43" w:rsidRDefault="003044E2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технологии</w:t>
            </w: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3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3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A46" w:rsidRPr="00017D43" w:rsidRDefault="00415A46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A46" w:rsidRPr="00017D43" w:rsidRDefault="00415A46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3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D43" w:rsidRPr="00017D43" w:rsidRDefault="00017D43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D43" w:rsidRPr="00017D43" w:rsidRDefault="00017D43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C48" w:rsidRPr="00017D43" w:rsidRDefault="00017D43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3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415A46" w:rsidRPr="00017D43" w:rsidRDefault="00415A46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C48" w:rsidRPr="00017D43" w:rsidRDefault="00506C48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415A46" w:rsidRPr="00017D43" w:rsidRDefault="00415A46" w:rsidP="00415A46">
            <w:pPr>
              <w:widowControl w:val="0"/>
              <w:shd w:val="clear" w:color="auto" w:fill="FFFFFF"/>
              <w:snapToGrid w:val="0"/>
              <w:spacing w:line="353" w:lineRule="atLeas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017D43">
              <w:rPr>
                <w:rFonts w:ascii="Times New Roman" w:eastAsia="Times New Roman" w:hAnsi="Times New Roman" w:cs="Times New Roman"/>
                <w:snapToGrid w:val="0"/>
                <w:spacing w:val="-5"/>
                <w:sz w:val="24"/>
                <w:szCs w:val="24"/>
                <w:lang w:eastAsia="ru-RU"/>
              </w:rPr>
              <w:t>Роговцева</w:t>
            </w:r>
            <w:proofErr w:type="spellEnd"/>
            <w:r w:rsidRPr="00017D43">
              <w:rPr>
                <w:rFonts w:ascii="Times New Roman" w:eastAsia="Times New Roman" w:hAnsi="Times New Roman" w:cs="Times New Roman"/>
                <w:snapToGrid w:val="0"/>
                <w:spacing w:val="-5"/>
                <w:sz w:val="24"/>
                <w:szCs w:val="24"/>
                <w:lang w:eastAsia="ru-RU"/>
              </w:rPr>
              <w:t xml:space="preserve"> Н.И., Богданова Н.В., </w:t>
            </w:r>
            <w:r w:rsidRPr="00017D43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Добромыслова Н.В. «Технология» </w:t>
            </w:r>
            <w:r w:rsidRPr="00017D4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М.: «Просвещение», 2012г</w:t>
            </w:r>
          </w:p>
          <w:p w:rsidR="00415A46" w:rsidRPr="00017D43" w:rsidRDefault="00415A46" w:rsidP="00415A46">
            <w:pPr>
              <w:widowControl w:val="0"/>
              <w:shd w:val="clear" w:color="auto" w:fill="FFFFFF"/>
              <w:snapToGrid w:val="0"/>
              <w:spacing w:line="353" w:lineRule="atLeast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</w:pPr>
            <w:proofErr w:type="spellStart"/>
            <w:r w:rsidRPr="00017D43">
              <w:rPr>
                <w:rFonts w:ascii="Times New Roman" w:eastAsia="Times New Roman" w:hAnsi="Times New Roman" w:cs="Times New Roman"/>
                <w:snapToGrid w:val="0"/>
                <w:spacing w:val="-5"/>
                <w:sz w:val="24"/>
                <w:szCs w:val="24"/>
                <w:lang w:eastAsia="ru-RU"/>
              </w:rPr>
              <w:t>Роговцева</w:t>
            </w:r>
            <w:proofErr w:type="spellEnd"/>
            <w:r w:rsidRPr="00017D43">
              <w:rPr>
                <w:rFonts w:ascii="Times New Roman" w:eastAsia="Times New Roman" w:hAnsi="Times New Roman" w:cs="Times New Roman"/>
                <w:snapToGrid w:val="0"/>
                <w:spacing w:val="-5"/>
                <w:sz w:val="24"/>
                <w:szCs w:val="24"/>
                <w:lang w:eastAsia="ru-RU"/>
              </w:rPr>
              <w:t xml:space="preserve"> Н.И., Богданова Н.В., </w:t>
            </w:r>
            <w:r w:rsidRPr="00017D43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Добромыслова Н.В.</w:t>
            </w:r>
            <w:r w:rsidR="00017D43" w:rsidRPr="00017D43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        </w:t>
            </w:r>
            <w:r w:rsidRPr="00017D43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Технология</w:t>
            </w:r>
          </w:p>
          <w:p w:rsidR="00415A46" w:rsidRPr="00017D43" w:rsidRDefault="00415A46" w:rsidP="00415A46">
            <w:pPr>
              <w:widowControl w:val="0"/>
              <w:snapToGrid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17D4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М.: «Просвещение», 2012г</w:t>
            </w:r>
          </w:p>
          <w:p w:rsidR="00415A46" w:rsidRPr="00017D43" w:rsidRDefault="00415A46" w:rsidP="00AF5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A46" w:rsidRPr="00017D43" w:rsidRDefault="00415A46" w:rsidP="00415A46">
            <w:pPr>
              <w:widowControl w:val="0"/>
              <w:shd w:val="clear" w:color="auto" w:fill="FFFFFF"/>
              <w:snapToGrid w:val="0"/>
              <w:spacing w:line="353" w:lineRule="atLeast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</w:pPr>
            <w:proofErr w:type="spellStart"/>
            <w:r w:rsidRPr="00017D43">
              <w:rPr>
                <w:rFonts w:ascii="Times New Roman" w:eastAsia="Times New Roman" w:hAnsi="Times New Roman" w:cs="Times New Roman"/>
                <w:snapToGrid w:val="0"/>
                <w:spacing w:val="-5"/>
                <w:sz w:val="24"/>
                <w:szCs w:val="24"/>
                <w:lang w:eastAsia="ru-RU"/>
              </w:rPr>
              <w:t>Роговцева</w:t>
            </w:r>
            <w:proofErr w:type="spellEnd"/>
            <w:r w:rsidRPr="00017D43">
              <w:rPr>
                <w:rFonts w:ascii="Times New Roman" w:eastAsia="Times New Roman" w:hAnsi="Times New Roman" w:cs="Times New Roman"/>
                <w:snapToGrid w:val="0"/>
                <w:spacing w:val="-5"/>
                <w:sz w:val="24"/>
                <w:szCs w:val="24"/>
                <w:lang w:eastAsia="ru-RU"/>
              </w:rPr>
              <w:t xml:space="preserve"> Н.И., Богданова Н.В., </w:t>
            </w:r>
            <w:r w:rsidRPr="00017D43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Добромыслова </w:t>
            </w:r>
            <w:proofErr w:type="spellStart"/>
            <w:r w:rsidRPr="00017D43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Н.В.Технология</w:t>
            </w:r>
            <w:proofErr w:type="spellEnd"/>
          </w:p>
          <w:p w:rsidR="00415A46" w:rsidRPr="00017D43" w:rsidRDefault="00415A46" w:rsidP="00415A46">
            <w:pPr>
              <w:widowControl w:val="0"/>
              <w:snapToGrid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17D4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М.: «Просвещение», 2012г</w:t>
            </w:r>
          </w:p>
          <w:p w:rsidR="00506C48" w:rsidRPr="00017D43" w:rsidRDefault="00506C48" w:rsidP="00C06686">
            <w:pPr>
              <w:widowControl w:val="0"/>
              <w:shd w:val="clear" w:color="auto" w:fill="FFFFFF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D43" w:rsidRPr="00017D43" w:rsidRDefault="00017D43" w:rsidP="00017D43">
            <w:pPr>
              <w:widowControl w:val="0"/>
              <w:shd w:val="clear" w:color="auto" w:fill="FFFFFF"/>
              <w:snapToGrid w:val="0"/>
              <w:spacing w:line="353" w:lineRule="atLeast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</w:pPr>
            <w:proofErr w:type="spellStart"/>
            <w:r w:rsidRPr="00017D43">
              <w:rPr>
                <w:rFonts w:ascii="Times New Roman" w:eastAsia="Times New Roman" w:hAnsi="Times New Roman" w:cs="Times New Roman"/>
                <w:snapToGrid w:val="0"/>
                <w:spacing w:val="-5"/>
                <w:sz w:val="24"/>
                <w:szCs w:val="24"/>
                <w:lang w:eastAsia="ru-RU"/>
              </w:rPr>
              <w:t>Роговцева</w:t>
            </w:r>
            <w:proofErr w:type="spellEnd"/>
            <w:r w:rsidRPr="00017D43">
              <w:rPr>
                <w:rFonts w:ascii="Times New Roman" w:eastAsia="Times New Roman" w:hAnsi="Times New Roman" w:cs="Times New Roman"/>
                <w:snapToGrid w:val="0"/>
                <w:spacing w:val="-5"/>
                <w:sz w:val="24"/>
                <w:szCs w:val="24"/>
                <w:lang w:eastAsia="ru-RU"/>
              </w:rPr>
              <w:t xml:space="preserve"> Н.И., Богданова Н.В., </w:t>
            </w:r>
            <w:r w:rsidRPr="00017D43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17D43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Н.В.Шипилова</w:t>
            </w:r>
            <w:proofErr w:type="spellEnd"/>
            <w:r w:rsidRPr="00017D43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            Технология</w:t>
            </w:r>
          </w:p>
          <w:p w:rsidR="00017D43" w:rsidRPr="00017D43" w:rsidRDefault="00017D43" w:rsidP="00017D43">
            <w:pPr>
              <w:widowControl w:val="0"/>
              <w:snapToGrid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17D4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М.: «Просвещение», 2014г</w:t>
            </w:r>
          </w:p>
          <w:p w:rsidR="00017D43" w:rsidRPr="00017D43" w:rsidRDefault="00017D43" w:rsidP="00C06686">
            <w:pPr>
              <w:widowControl w:val="0"/>
              <w:shd w:val="clear" w:color="auto" w:fill="FFFFFF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6C48" w:rsidRPr="00017D43" w:rsidRDefault="00506C48" w:rsidP="00506C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6C48" w:rsidRPr="001D6671" w:rsidRDefault="00506C48" w:rsidP="00506C48">
      <w:pPr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D6671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</w:rPr>
        <w:t>Результаты изучения курса</w:t>
      </w:r>
    </w:p>
    <w:p w:rsidR="00506C48" w:rsidRPr="00017D43" w:rsidRDefault="00506C48" w:rsidP="00506C48">
      <w:pPr>
        <w:spacing w:line="1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7D43">
        <w:rPr>
          <w:rFonts w:ascii="Times New Roman" w:eastAsia="Andale Sans UI" w:hAnsi="Times New Roman" w:cs="Times New Roman"/>
          <w:kern w:val="1"/>
          <w:sz w:val="24"/>
          <w:szCs w:val="24"/>
        </w:rPr>
        <w:t>Программы обеспечивают достижение выпускниками начальной школы определенных личностных, метапредметных и предметных результатов</w:t>
      </w:r>
      <w:r w:rsidRPr="00017D43">
        <w:rPr>
          <w:rFonts w:ascii="Times New Roman" w:hAnsi="Times New Roman" w:cs="Times New Roman"/>
          <w:sz w:val="24"/>
          <w:szCs w:val="24"/>
        </w:rPr>
        <w:t>.</w:t>
      </w:r>
    </w:p>
    <w:p w:rsidR="008434E1" w:rsidRPr="006A1012" w:rsidRDefault="008434E1" w:rsidP="008434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6671">
        <w:rPr>
          <w:rFonts w:ascii="Times New Roman" w:hAnsi="Times New Roman" w:cs="Times New Roman"/>
          <w:color w:val="333333"/>
          <w:sz w:val="24"/>
          <w:szCs w:val="24"/>
        </w:rPr>
        <w:t>Личностные результаты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1. Воспитание патриотизма, чувства гордости за свою Родину, российский народ и историю России.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2. Формирование целостного, социально ориентированного взгляда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мир в его органичном единстве и разнообразии природы, народов, культур и религий.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3. Формирование уважительного отношения к иному мнению, истории, культуре других народов.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6. Формирование эстетических потребностей, ценностей и чувств.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 xml:space="preserve">7. Развитие навыков сотрудничества </w:t>
      </w:r>
      <w:proofErr w:type="gramStart"/>
      <w:r w:rsidRPr="00017D43">
        <w:rPr>
          <w:rFonts w:ascii="Times New Roman" w:hAnsi="Times New Roman" w:cs="Times New Roman"/>
          <w:color w:val="333333"/>
          <w:sz w:val="24"/>
          <w:szCs w:val="24"/>
        </w:rPr>
        <w:t>со</w:t>
      </w:r>
      <w:proofErr w:type="gramEnd"/>
      <w:r w:rsidRPr="00017D43">
        <w:rPr>
          <w:rFonts w:ascii="Times New Roman" w:hAnsi="Times New Roman" w:cs="Times New Roman"/>
          <w:color w:val="333333"/>
          <w:sz w:val="24"/>
          <w:szCs w:val="24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8. Формирование установки на безопасный и здоровый образ жизни.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</w:r>
      <w:proofErr w:type="spellStart"/>
      <w:r w:rsidRPr="001D6671">
        <w:rPr>
          <w:rFonts w:ascii="Times New Roman" w:hAnsi="Times New Roman" w:cs="Times New Roman"/>
          <w:color w:val="333333"/>
          <w:sz w:val="24"/>
          <w:szCs w:val="24"/>
        </w:rPr>
        <w:t>Метапредметные</w:t>
      </w:r>
      <w:proofErr w:type="spellEnd"/>
      <w:r w:rsidRPr="001D6671">
        <w:rPr>
          <w:rFonts w:ascii="Times New Roman" w:hAnsi="Times New Roman" w:cs="Times New Roman"/>
          <w:color w:val="333333"/>
          <w:sz w:val="24"/>
          <w:szCs w:val="24"/>
        </w:rPr>
        <w:t xml:space="preserve"> результаты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I. Овладение способностью принимать и реализовывать цели и задачи учебной деятельности, приемами поиска средств её осуществления.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2. Освоение способов решения проблем творческого и поискового характера.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3.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4. Использование знаково-символических сре</w:t>
      </w:r>
      <w:proofErr w:type="gramStart"/>
      <w:r w:rsidRPr="00017D43">
        <w:rPr>
          <w:rFonts w:ascii="Times New Roman" w:hAnsi="Times New Roman" w:cs="Times New Roman"/>
          <w:color w:val="333333"/>
          <w:sz w:val="24"/>
          <w:szCs w:val="24"/>
        </w:rPr>
        <w:t>дств пр</w:t>
      </w:r>
      <w:proofErr w:type="gramEnd"/>
      <w:r w:rsidRPr="00017D43">
        <w:rPr>
          <w:rFonts w:ascii="Times New Roman" w:hAnsi="Times New Roman" w:cs="Times New Roman"/>
          <w:color w:val="333333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 xml:space="preserve">5. </w:t>
      </w:r>
      <w:proofErr w:type="gramStart"/>
      <w:r w:rsidRPr="00017D43">
        <w:rPr>
          <w:rFonts w:ascii="Times New Roman" w:hAnsi="Times New Roman" w:cs="Times New Roman"/>
          <w:color w:val="333333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017D43">
        <w:rPr>
          <w:rFonts w:ascii="Times New Roman" w:hAnsi="Times New Roman" w:cs="Times New Roman"/>
          <w:color w:val="333333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 xml:space="preserve">6. </w:t>
      </w:r>
      <w:proofErr w:type="gramStart"/>
      <w:r w:rsidRPr="00017D43">
        <w:rPr>
          <w:rFonts w:ascii="Times New Roman" w:hAnsi="Times New Roman" w:cs="Times New Roman"/>
          <w:color w:val="333333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формах.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7.</w:t>
      </w:r>
      <w:proofErr w:type="gramEnd"/>
      <w:r w:rsidRPr="00017D43">
        <w:rPr>
          <w:rFonts w:ascii="Times New Roman" w:hAnsi="Times New Roman" w:cs="Times New Roman"/>
          <w:color w:val="333333"/>
          <w:sz w:val="24"/>
          <w:szCs w:val="24"/>
        </w:rPr>
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>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softHyphen/>
        <w:t>ку событий.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  <w:t xml:space="preserve">9. Овладение базовыми предметными и </w:t>
      </w:r>
      <w:proofErr w:type="spellStart"/>
      <w:r w:rsidRPr="00017D43">
        <w:rPr>
          <w:rFonts w:ascii="Times New Roman" w:hAnsi="Times New Roman" w:cs="Times New Roman"/>
          <w:color w:val="333333"/>
          <w:sz w:val="24"/>
          <w:szCs w:val="24"/>
        </w:rPr>
        <w:t>межпредметными</w:t>
      </w:r>
      <w:proofErr w:type="spellEnd"/>
      <w:r w:rsidRPr="00017D43">
        <w:rPr>
          <w:rFonts w:ascii="Times New Roman" w:hAnsi="Times New Roman" w:cs="Times New Roman"/>
          <w:color w:val="333333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  <w:r w:rsidRPr="00017D43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6A1012">
        <w:rPr>
          <w:rFonts w:ascii="Times New Roman" w:hAnsi="Times New Roman" w:cs="Times New Roman"/>
          <w:bCs/>
          <w:sz w:val="24"/>
          <w:szCs w:val="24"/>
        </w:rPr>
        <w:lastRenderedPageBreak/>
        <w:t>Предметные результаты</w:t>
      </w:r>
      <w:r w:rsidRPr="006A1012">
        <w:rPr>
          <w:rFonts w:ascii="Times New Roman" w:hAnsi="Times New Roman" w:cs="Times New Roman"/>
          <w:sz w:val="24"/>
          <w:szCs w:val="24"/>
        </w:rPr>
        <w:br/>
        <w:t>1. Получение первоначальных представлений о созидательном и нрав</w:t>
      </w:r>
      <w:r w:rsidRPr="006A1012">
        <w:rPr>
          <w:rFonts w:ascii="Times New Roman" w:hAnsi="Times New Roman" w:cs="Times New Roman"/>
          <w:sz w:val="24"/>
          <w:szCs w:val="24"/>
        </w:rPr>
        <w:softHyphen/>
        <w:t>ственном значении труда в жизни человека и общества, о мире профессий и важности правильного выбора профессии.</w:t>
      </w:r>
    </w:p>
    <w:p w:rsidR="008434E1" w:rsidRPr="006A1012" w:rsidRDefault="008434E1" w:rsidP="008434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012">
        <w:rPr>
          <w:rFonts w:ascii="Times New Roman" w:hAnsi="Times New Roman" w:cs="Times New Roman"/>
          <w:sz w:val="24"/>
          <w:szCs w:val="24"/>
        </w:rPr>
        <w:t xml:space="preserve"> 2. Формирование первоначальных представлений о материальной культуре как продукте предметно-преобразующей деятельности человека. </w:t>
      </w:r>
    </w:p>
    <w:p w:rsidR="008434E1" w:rsidRPr="006A1012" w:rsidRDefault="008434E1" w:rsidP="008434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012">
        <w:rPr>
          <w:rFonts w:ascii="Times New Roman" w:hAnsi="Times New Roman" w:cs="Times New Roman"/>
          <w:sz w:val="24"/>
          <w:szCs w:val="24"/>
        </w:rPr>
        <w:t>3. Приобретение навыков самообслуживания, овладение технологическими приемами ручной обработки материалов, усвоение правил техники безопасности.</w:t>
      </w:r>
    </w:p>
    <w:p w:rsidR="008434E1" w:rsidRPr="006A1012" w:rsidRDefault="008434E1" w:rsidP="008434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012">
        <w:rPr>
          <w:rFonts w:ascii="Times New Roman" w:hAnsi="Times New Roman" w:cs="Times New Roman"/>
          <w:sz w:val="24"/>
          <w:szCs w:val="24"/>
        </w:rPr>
        <w:t xml:space="preserve"> 4.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</w:t>
      </w:r>
      <w:proofErr w:type="gramStart"/>
      <w:r w:rsidRPr="006A1012">
        <w:rPr>
          <w:rFonts w:ascii="Times New Roman" w:hAnsi="Times New Roman" w:cs="Times New Roman"/>
          <w:sz w:val="24"/>
          <w:szCs w:val="24"/>
        </w:rPr>
        <w:t>организационный</w:t>
      </w:r>
      <w:proofErr w:type="gramEnd"/>
      <w:r w:rsidRPr="006A1012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8434E1" w:rsidRPr="006A1012" w:rsidRDefault="008434E1" w:rsidP="008434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012">
        <w:rPr>
          <w:rFonts w:ascii="Times New Roman" w:hAnsi="Times New Roman" w:cs="Times New Roman"/>
          <w:sz w:val="24"/>
          <w:szCs w:val="24"/>
        </w:rPr>
        <w:t xml:space="preserve"> 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</w:t>
      </w:r>
    </w:p>
    <w:p w:rsidR="00506C48" w:rsidRPr="006A1012" w:rsidRDefault="00506C48" w:rsidP="00506C48">
      <w:pPr>
        <w:pStyle w:val="Default"/>
        <w:spacing w:line="12" w:lineRule="atLeast"/>
        <w:jc w:val="both"/>
        <w:rPr>
          <w:color w:val="auto"/>
        </w:rPr>
      </w:pPr>
      <w:r w:rsidRPr="006A1012">
        <w:rPr>
          <w:color w:val="auto"/>
        </w:rPr>
        <w:t xml:space="preserve">а) формирование у ребёнка ценностных ориентиров в области изобразительного искусства; </w:t>
      </w:r>
    </w:p>
    <w:p w:rsidR="00506C48" w:rsidRPr="006A1012" w:rsidRDefault="00506C48" w:rsidP="00506C48">
      <w:pPr>
        <w:pStyle w:val="Default"/>
        <w:spacing w:line="12" w:lineRule="atLeast"/>
        <w:jc w:val="both"/>
        <w:rPr>
          <w:color w:val="auto"/>
        </w:rPr>
      </w:pPr>
      <w:r w:rsidRPr="006A1012">
        <w:rPr>
          <w:color w:val="auto"/>
        </w:rPr>
        <w:t xml:space="preserve">б) воспитание уважительного отношения к творчеству, как своему, так и других людей;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6A1012">
        <w:rPr>
          <w:color w:val="auto"/>
        </w:rPr>
        <w:t xml:space="preserve">в) развитие самостоятельности в поиске решения различных изобразительных </w:t>
      </w:r>
      <w:r w:rsidRPr="00017D43">
        <w:t xml:space="preserve">задач;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г) формирование духовных и эстетических потребностей;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>д) овладение различными приёмами и техниками изобразительной деятельности.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rPr>
          <w:i/>
          <w:iCs/>
        </w:rPr>
        <w:t xml:space="preserve">Предметные результаты: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а) сформированность первоначальных представлений о роли изобразительного искусства в жизни и духовно-нравственном развитии человека;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б) ознакомление учащихся с выразительными средствами различных видов изобразительного искусства и освоение некоторых из них;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>в) ознакомление учащихся с терминологией и классификацией изобразительного искусства.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proofErr w:type="spellStart"/>
      <w:r w:rsidRPr="00017D43">
        <w:rPr>
          <w:i/>
          <w:iCs/>
        </w:rPr>
        <w:t>Метапредметные</w:t>
      </w:r>
      <w:proofErr w:type="spellEnd"/>
      <w:r w:rsidRPr="00017D43">
        <w:rPr>
          <w:i/>
          <w:iCs/>
        </w:rPr>
        <w:t xml:space="preserve"> результаты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proofErr w:type="spellStart"/>
      <w:r w:rsidRPr="00017D43">
        <w:t>Метапредметные</w:t>
      </w:r>
      <w:proofErr w:type="spellEnd"/>
      <w:r w:rsidRPr="00017D43"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017D43">
        <w:t>межпредметными</w:t>
      </w:r>
      <w:proofErr w:type="spellEnd"/>
      <w:r w:rsidRPr="00017D43">
        <w:t xml:space="preserve"> связями с технологией, музыкой, литературой, историей и даже с математикой.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Кроме этого, </w:t>
      </w:r>
      <w:proofErr w:type="spellStart"/>
      <w:r w:rsidRPr="00017D43">
        <w:t>метапредметными</w:t>
      </w:r>
      <w:proofErr w:type="spellEnd"/>
      <w:r w:rsidRPr="00017D43"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rPr>
          <w:i/>
          <w:iCs/>
        </w:rPr>
        <w:t xml:space="preserve">Регулятивные УУД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• Проговаривать последовательность действий на уроке.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• Учиться работать по предложенному учителем плану.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• Учиться совместно с учителем и другими учениками давать эмоциональную оценку деятельности класса на уроке.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Основой для формирования этих действий служит соблюдение технологии оценивания образовательных достижений.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rPr>
          <w:i/>
          <w:iCs/>
        </w:rPr>
        <w:t xml:space="preserve">Познавательные УУД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• Ориентироваться в своей системе знаний: отличать новое от уже известного с помощью учителя.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• Делать предварительный отбор источников информации: ориентироваться в учебнике (на развороте, в оглавлении, в словаре).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rPr>
          <w:i/>
          <w:iCs/>
        </w:rPr>
        <w:t xml:space="preserve">Коммуникативные УУД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• Уметь пользоваться языком изобразительного искусства: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а) донести свою позицию до собеседника;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lastRenderedPageBreak/>
        <w:t xml:space="preserve">б) оформить свою мысль в устной и письменной форме (на уровне одного предложения или небольшого текста).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• Уметь слушать и понимать высказывания собеседников. 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• Совместно договариваться о правилах общения и поведения в школе и на уроках изобразительного искусства и следовать им.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• Учиться </w:t>
      </w:r>
      <w:proofErr w:type="gramStart"/>
      <w:r w:rsidRPr="00017D43">
        <w:t>согласованно</w:t>
      </w:r>
      <w:proofErr w:type="gramEnd"/>
      <w:r w:rsidRPr="00017D43">
        <w:t xml:space="preserve"> работать в группе: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а) учиться планировать работу в группе; </w:t>
      </w:r>
    </w:p>
    <w:p w:rsidR="00506C48" w:rsidRPr="00017D43" w:rsidRDefault="00506C48" w:rsidP="00506C48">
      <w:pPr>
        <w:pStyle w:val="Default"/>
        <w:spacing w:line="12" w:lineRule="atLeast"/>
        <w:jc w:val="both"/>
      </w:pPr>
      <w:r w:rsidRPr="00017D43">
        <w:t xml:space="preserve">б) учиться распределять работу между участниками проекта. </w:t>
      </w:r>
    </w:p>
    <w:p w:rsidR="00506C48" w:rsidRPr="00017D43" w:rsidRDefault="00506C48" w:rsidP="00506C48">
      <w:pPr>
        <w:spacing w:line="12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6C48" w:rsidRPr="00017D43" w:rsidRDefault="00506C48" w:rsidP="00506C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2673" w:rsidRPr="00017D43" w:rsidRDefault="005B2673">
      <w:pPr>
        <w:rPr>
          <w:sz w:val="24"/>
          <w:szCs w:val="24"/>
        </w:rPr>
      </w:pPr>
    </w:p>
    <w:sectPr w:rsidR="005B2673" w:rsidRPr="00017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C48"/>
    <w:rsid w:val="00017D43"/>
    <w:rsid w:val="001D6671"/>
    <w:rsid w:val="00206ABB"/>
    <w:rsid w:val="003044E2"/>
    <w:rsid w:val="00415A46"/>
    <w:rsid w:val="00506C48"/>
    <w:rsid w:val="005B2673"/>
    <w:rsid w:val="005C1D19"/>
    <w:rsid w:val="005C2FF1"/>
    <w:rsid w:val="005D4C1C"/>
    <w:rsid w:val="006A1012"/>
    <w:rsid w:val="006F6E7B"/>
    <w:rsid w:val="008434E1"/>
    <w:rsid w:val="009E1F8A"/>
    <w:rsid w:val="00C06686"/>
    <w:rsid w:val="00D43E11"/>
    <w:rsid w:val="00E64DEF"/>
    <w:rsid w:val="00FA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6C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06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6C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06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лёша</cp:lastModifiedBy>
  <cp:revision>10</cp:revision>
  <dcterms:created xsi:type="dcterms:W3CDTF">2014-01-22T08:36:00Z</dcterms:created>
  <dcterms:modified xsi:type="dcterms:W3CDTF">2015-03-19T09:42:00Z</dcterms:modified>
</cp:coreProperties>
</file>